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4241" w:rsidRDefault="00E04900">
      <w:pPr>
        <w:rPr>
          <w:b/>
        </w:rPr>
      </w:pPr>
      <w:r>
        <w:rPr>
          <w:b/>
        </w:rPr>
        <w:t>D</w:t>
      </w:r>
      <w:r w:rsidRPr="002C4D4D">
        <w:rPr>
          <w:b/>
        </w:rPr>
        <w:t>OSTOPN</w:t>
      </w:r>
      <w:r>
        <w:rPr>
          <w:b/>
        </w:rPr>
        <w:t>IH</w:t>
      </w:r>
      <w:r w:rsidRPr="002C4D4D">
        <w:rPr>
          <w:b/>
        </w:rPr>
        <w:t xml:space="preserve"> STAVB KLJUB SKORAJŠNJEM ZAKONSKEMU ROKU ŠE VEDNO </w:t>
      </w:r>
      <w:r>
        <w:rPr>
          <w:b/>
        </w:rPr>
        <w:t xml:space="preserve">MARSIKJE </w:t>
      </w:r>
      <w:r w:rsidRPr="002C4D4D">
        <w:rPr>
          <w:b/>
        </w:rPr>
        <w:t>N</w:t>
      </w:r>
      <w:r>
        <w:rPr>
          <w:b/>
        </w:rPr>
        <w:t xml:space="preserve">I </w:t>
      </w:r>
    </w:p>
    <w:p w:rsidR="001067BE" w:rsidRDefault="001067BE" w:rsidP="00B0592A">
      <w:pPr>
        <w:rPr>
          <w:b/>
        </w:rPr>
      </w:pPr>
    </w:p>
    <w:p w:rsidR="00E04900" w:rsidRPr="00E04900" w:rsidRDefault="00B0592A" w:rsidP="00B0592A">
      <w:pPr>
        <w:rPr>
          <w:b/>
        </w:rPr>
      </w:pPr>
      <w:r>
        <w:rPr>
          <w:b/>
        </w:rPr>
        <w:t>Do i</w:t>
      </w:r>
      <w:r w:rsidR="00E04900">
        <w:rPr>
          <w:b/>
        </w:rPr>
        <w:t xml:space="preserve">zteka </w:t>
      </w:r>
      <w:r>
        <w:rPr>
          <w:b/>
        </w:rPr>
        <w:t xml:space="preserve">15-letnega </w:t>
      </w:r>
      <w:r w:rsidR="00E04900" w:rsidRPr="00E04900">
        <w:rPr>
          <w:b/>
        </w:rPr>
        <w:t>rok</w:t>
      </w:r>
      <w:r>
        <w:rPr>
          <w:b/>
        </w:rPr>
        <w:t>a</w:t>
      </w:r>
      <w:r w:rsidR="00E04900" w:rsidRPr="00E04900">
        <w:rPr>
          <w:b/>
        </w:rPr>
        <w:t xml:space="preserve"> za </w:t>
      </w:r>
      <w:r w:rsidR="00E04900">
        <w:rPr>
          <w:b/>
        </w:rPr>
        <w:t xml:space="preserve">zagotovitev dostopnosti </w:t>
      </w:r>
      <w:r w:rsidR="00E04900" w:rsidRPr="00E04900">
        <w:rPr>
          <w:b/>
        </w:rPr>
        <w:t>stavb</w:t>
      </w:r>
      <w:r w:rsidR="00E04900">
        <w:rPr>
          <w:b/>
        </w:rPr>
        <w:t xml:space="preserve"> </w:t>
      </w:r>
      <w:r>
        <w:rPr>
          <w:b/>
        </w:rPr>
        <w:t xml:space="preserve">v javni </w:t>
      </w:r>
      <w:r w:rsidR="00F4224C">
        <w:rPr>
          <w:b/>
        </w:rPr>
        <w:t xml:space="preserve">rabi </w:t>
      </w:r>
      <w:r>
        <w:rPr>
          <w:b/>
        </w:rPr>
        <w:t xml:space="preserve">nas ločita manj kot dva tedna. </w:t>
      </w:r>
      <w:r w:rsidR="00E04900" w:rsidRPr="00E04900">
        <w:rPr>
          <w:b/>
        </w:rPr>
        <w:t>Zveza paraplegikov Slovenije opozarja, da četrtina stavb še vedno ni prilagojena. Nasprotujejo tudi vladnemu predlogu, da naj se rok za prilagoditev podaljša.</w:t>
      </w:r>
    </w:p>
    <w:p w:rsidR="00B0592A" w:rsidRDefault="00B0592A"/>
    <w:p w:rsidR="00B0592A" w:rsidRDefault="002C4D4D" w:rsidP="00B0592A">
      <w:r w:rsidRPr="00F4224C">
        <w:rPr>
          <w:b/>
        </w:rPr>
        <w:t>Zveza paraplegikov Slovenije</w:t>
      </w:r>
      <w:r>
        <w:t xml:space="preserve"> je z</w:t>
      </w:r>
      <w:r w:rsidR="00B0592A">
        <w:t xml:space="preserve"> današnjo</w:t>
      </w:r>
      <w:r>
        <w:t xml:space="preserve"> izjavo za javnost ponovno opozorila, da </w:t>
      </w:r>
      <w:r w:rsidRPr="002F13CA">
        <w:rPr>
          <w:b/>
        </w:rPr>
        <w:t xml:space="preserve">mnoge stavbe v javni rabi še vedno niso </w:t>
      </w:r>
      <w:r w:rsidR="00B0592A">
        <w:rPr>
          <w:b/>
        </w:rPr>
        <w:t xml:space="preserve">prilagojene </w:t>
      </w:r>
      <w:r w:rsidRPr="002F13CA">
        <w:rPr>
          <w:b/>
        </w:rPr>
        <w:t xml:space="preserve"> osebam z </w:t>
      </w:r>
      <w:r w:rsidR="00B0592A">
        <w:rPr>
          <w:b/>
        </w:rPr>
        <w:t xml:space="preserve">različnimi oblikami </w:t>
      </w:r>
      <w:r w:rsidRPr="002F13CA">
        <w:rPr>
          <w:b/>
        </w:rPr>
        <w:t>invalidnosti</w:t>
      </w:r>
      <w:r>
        <w:t xml:space="preserve">. </w:t>
      </w:r>
      <w:r w:rsidR="00B0592A">
        <w:t>Po Zakonu o izenačevanju možnosti invalidov bi morale biti po 15-letnem roku vse javne stavbe dostopne najpozneje do 11. decembra letos. Gre za t</w:t>
      </w:r>
      <w:r w:rsidR="00B0592A" w:rsidRPr="00B0592A">
        <w:t>rgovine, restavracije, kulturne ustanove, športne objekte, zdravstvene domove ter državne in občinske urade, ki vsakodnevno sprejemajo uporabnike svojih stori</w:t>
      </w:r>
      <w:r w:rsidR="00B0592A">
        <w:t>tev.</w:t>
      </w:r>
    </w:p>
    <w:p w:rsidR="002F13CA" w:rsidRDefault="00B0592A">
      <w:r>
        <w:t>Žal temu ni tako. Po oceni Zveze paraplegikov Slovenije v</w:t>
      </w:r>
      <w:r w:rsidR="002F13CA">
        <w:t xml:space="preserve">eč kot četrtina </w:t>
      </w:r>
      <w:r w:rsidR="00E04900">
        <w:t xml:space="preserve">samo </w:t>
      </w:r>
      <w:r w:rsidR="002F13CA">
        <w:t>državnih in občinskih stavb</w:t>
      </w:r>
      <w:r w:rsidR="00E04900">
        <w:t xml:space="preserve"> </w:t>
      </w:r>
      <w:r w:rsidR="002F13CA">
        <w:t>ni v celoti dostopnih</w:t>
      </w:r>
      <w:r>
        <w:t>. P</w:t>
      </w:r>
      <w:r w:rsidR="00E04900">
        <w:t>ričakovali bi, da bo vsaj država spoštovala rok, ki si ga je sama postavila.</w:t>
      </w:r>
    </w:p>
    <w:p w:rsidR="00B0592A" w:rsidRDefault="00B0592A" w:rsidP="00B0592A">
      <w:r>
        <w:t xml:space="preserve">Da bi okrepila </w:t>
      </w:r>
      <w:r w:rsidRPr="00B0592A">
        <w:rPr>
          <w:b/>
        </w:rPr>
        <w:t>pravico do dostopnosti</w:t>
      </w:r>
      <w:r>
        <w:rPr>
          <w:b/>
        </w:rPr>
        <w:t xml:space="preserve"> </w:t>
      </w:r>
      <w:r>
        <w:t xml:space="preserve"> je Zveza vzpostavila </w:t>
      </w:r>
      <w:r w:rsidR="00CA2D8E">
        <w:t xml:space="preserve">posebno spletno stran </w:t>
      </w:r>
      <w:r w:rsidR="00CA2D8E" w:rsidRPr="00CA2D8E">
        <w:rPr>
          <w:b/>
        </w:rPr>
        <w:t>dostopno.eu</w:t>
      </w:r>
      <w:r w:rsidR="00CA2D8E">
        <w:t xml:space="preserve"> in </w:t>
      </w:r>
      <w:r>
        <w:t>začela p</w:t>
      </w:r>
      <w:r w:rsidR="002F13CA">
        <w:t>rojekt »</w:t>
      </w:r>
      <w:r w:rsidR="002F13CA" w:rsidRPr="00CA2D8E">
        <w:rPr>
          <w:b/>
          <w:i/>
        </w:rPr>
        <w:t>Tudi jaz bi šel noter</w:t>
      </w:r>
      <w:r w:rsidR="002F13CA">
        <w:t>«</w:t>
      </w:r>
      <w:r w:rsidR="00E04900">
        <w:t xml:space="preserve">. Z njim želi </w:t>
      </w:r>
      <w:r>
        <w:t xml:space="preserve">izboljšati </w:t>
      </w:r>
      <w:r w:rsidR="002F13CA">
        <w:t>dostopnost stavb</w:t>
      </w:r>
      <w:r>
        <w:t>. Uporabnikom bodo pomagali v postopkih uveljavljanja pravice do dostopnosti in po potrebi stopili v stik z lastniki stavb</w:t>
      </w:r>
      <w:r w:rsidR="00CA2D8E">
        <w:t>. L</w:t>
      </w:r>
      <w:r w:rsidR="002F13CA">
        <w:t>astnik</w:t>
      </w:r>
      <w:r>
        <w:t>om</w:t>
      </w:r>
      <w:r w:rsidR="00CA2D8E">
        <w:t xml:space="preserve">, </w:t>
      </w:r>
      <w:r>
        <w:t>ki želijo stavbo prilagoditi, bodo pomagali z nasveti in smernicami za izvedbo potrebnih prilagoditev.</w:t>
      </w:r>
    </w:p>
    <w:p w:rsidR="00F4224C" w:rsidRDefault="00CA2D8E" w:rsidP="00F4224C">
      <w:pPr>
        <w:rPr>
          <w:i/>
        </w:rPr>
      </w:pPr>
      <w:r w:rsidRPr="00CA2D8E">
        <w:rPr>
          <w:b/>
        </w:rPr>
        <w:t>Dane Kastelic</w:t>
      </w:r>
      <w:r>
        <w:t>, Predsednik zveze paraplegikov Slovenije</w:t>
      </w:r>
      <w:r w:rsidR="00E04900">
        <w:t>,</w:t>
      </w:r>
      <w:r>
        <w:t xml:space="preserve"> je ob tem</w:t>
      </w:r>
      <w:r w:rsidRPr="00CA2D8E">
        <w:t xml:space="preserve"> povedal: »</w:t>
      </w:r>
      <w:r w:rsidRPr="00CA2D8E">
        <w:rPr>
          <w:i/>
        </w:rPr>
        <w:t xml:space="preserve">Slovenski </w:t>
      </w:r>
      <w:r w:rsidR="00F4224C">
        <w:rPr>
          <w:i/>
        </w:rPr>
        <w:t xml:space="preserve">paraplegiki čakamo na dostopne stavbe </w:t>
      </w:r>
      <w:r w:rsidRPr="00CA2D8E">
        <w:rPr>
          <w:i/>
        </w:rPr>
        <w:t>že 15 let</w:t>
      </w:r>
      <w:r w:rsidR="00C23B64">
        <w:rPr>
          <w:i/>
        </w:rPr>
        <w:t>.</w:t>
      </w:r>
      <w:r w:rsidR="00F4224C">
        <w:rPr>
          <w:i/>
        </w:rPr>
        <w:t xml:space="preserve"> Dostopnost ni pomembna samo za nas, temveč za številne druge osebe z invalidnostmi, s</w:t>
      </w:r>
      <w:r w:rsidRPr="00CA2D8E">
        <w:rPr>
          <w:i/>
        </w:rPr>
        <w:t>tarejše</w:t>
      </w:r>
      <w:r w:rsidR="00F4224C">
        <w:rPr>
          <w:i/>
        </w:rPr>
        <w:t xml:space="preserve"> ali</w:t>
      </w:r>
      <w:r w:rsidRPr="00CA2D8E">
        <w:rPr>
          <w:i/>
        </w:rPr>
        <w:t xml:space="preserve"> mlade starše z vozičkom</w:t>
      </w:r>
      <w:r w:rsidR="00F4224C">
        <w:rPr>
          <w:i/>
        </w:rPr>
        <w:t>. Pričakujemo, da bodo lastniki stavb izpolnili svoje zakonske obveznosti in omogočili enak dostop vsem.«.</w:t>
      </w:r>
    </w:p>
    <w:p w:rsidR="00CA2D8E" w:rsidRPr="00CA2D8E" w:rsidRDefault="00CA2D8E" w:rsidP="00F4224C">
      <w:pPr>
        <w:rPr>
          <w:i/>
        </w:rPr>
      </w:pPr>
      <w:r>
        <w:t xml:space="preserve">Ravno te dni je </w:t>
      </w:r>
      <w:r w:rsidR="00F4224C">
        <w:t>v</w:t>
      </w:r>
      <w:r>
        <w:t xml:space="preserve">lada v Državni zbor vložila </w:t>
      </w:r>
      <w:r w:rsidR="00F4224C">
        <w:t xml:space="preserve">predlog sprememb Zakona o izenačevanju možnosti invalidov, ki na novo uvaja globe za primere, ko stavba ni </w:t>
      </w:r>
      <w:r w:rsidR="00C23B64">
        <w:t>dostopna</w:t>
      </w:r>
      <w:r w:rsidR="00F4224C">
        <w:t>. Po trenutnem predlogu bi sankcije pričele veljati čez dve leti. Zveza kot organizacija, katere člani se d</w:t>
      </w:r>
      <w:r w:rsidR="00F4224C" w:rsidRPr="00F4224C">
        <w:t>nevno srečuje</w:t>
      </w:r>
      <w:r w:rsidR="00F4224C">
        <w:t>jo</w:t>
      </w:r>
      <w:r w:rsidR="00F4224C" w:rsidRPr="00F4224C">
        <w:t xml:space="preserve"> s posledicami nedostopno</w:t>
      </w:r>
      <w:r w:rsidR="00F4224C">
        <w:t xml:space="preserve">sti, takšnega odloga ne podpira. Podobno nasprotovanje je izrazil tudi Zagovornik načela enakosti. </w:t>
      </w:r>
      <w:r w:rsidRPr="00CA2D8E">
        <w:rPr>
          <w:b/>
        </w:rPr>
        <w:t>Kastelic</w:t>
      </w:r>
      <w:r>
        <w:t xml:space="preserve"> k temu dodaja: »</w:t>
      </w:r>
      <w:r w:rsidR="00F4224C">
        <w:t>Č</w:t>
      </w:r>
      <w:r w:rsidRPr="00CA2D8E">
        <w:rPr>
          <w:i/>
        </w:rPr>
        <w:t>e lastnik v 15 letih ni uspel zagotoviti dostopnosti, je tudi v dveh naslednjih letih</w:t>
      </w:r>
      <w:r w:rsidR="00E04900">
        <w:rPr>
          <w:i/>
        </w:rPr>
        <w:t xml:space="preserve"> zel</w:t>
      </w:r>
      <w:r w:rsidR="00F4224C">
        <w:rPr>
          <w:i/>
        </w:rPr>
        <w:t>o</w:t>
      </w:r>
      <w:r w:rsidR="00E04900">
        <w:rPr>
          <w:i/>
        </w:rPr>
        <w:t xml:space="preserve"> verjetno</w:t>
      </w:r>
      <w:r w:rsidRPr="00CA2D8E">
        <w:rPr>
          <w:i/>
        </w:rPr>
        <w:t xml:space="preserve"> ne bo</w:t>
      </w:r>
      <w:r>
        <w:rPr>
          <w:i/>
        </w:rPr>
        <w:t>.</w:t>
      </w:r>
      <w:r w:rsidRPr="00CA2D8E">
        <w:rPr>
          <w:i/>
        </w:rPr>
        <w:t xml:space="preserve"> Kakršnega koli podaljšanja roka ne podpiramo.</w:t>
      </w:r>
      <w:r>
        <w:rPr>
          <w:i/>
        </w:rPr>
        <w:t xml:space="preserve"> Dovolj smo čakali! Po 12. decembru </w:t>
      </w:r>
      <w:r w:rsidR="00F4224C">
        <w:rPr>
          <w:i/>
        </w:rPr>
        <w:t>je nujen nadzor na terenu.</w:t>
      </w:r>
      <w:bookmarkStart w:id="0" w:name="_GoBack"/>
      <w:bookmarkEnd w:id="0"/>
      <w:r>
        <w:rPr>
          <w:i/>
        </w:rPr>
        <w:t xml:space="preserve"> Zgolj tako bo naše grajeno okolje postalo bolj humano.</w:t>
      </w:r>
      <w:r w:rsidRPr="00CA2D8E">
        <w:t>«</w:t>
      </w:r>
      <w:r w:rsidR="00281C93">
        <w:t>.</w:t>
      </w:r>
    </w:p>
    <w:p w:rsidR="00F4224C" w:rsidRDefault="00F4224C" w:rsidP="00F4224C">
      <w:r>
        <w:t xml:space="preserve">Podrobnejše informacije o pravici do dostopnosti in o projektu </w:t>
      </w:r>
      <w:r w:rsidRPr="00F4224C">
        <w:rPr>
          <w:b/>
        </w:rPr>
        <w:t>Tudi jaz bi šel noter</w:t>
      </w:r>
      <w:r>
        <w:t xml:space="preserve"> so na voljo na spletni strani </w:t>
      </w:r>
      <w:hyperlink r:id="rId4" w:history="1">
        <w:r w:rsidRPr="00F4224C">
          <w:rPr>
            <w:rStyle w:val="Hiperpovezava"/>
            <w:b/>
          </w:rPr>
          <w:t>www.dostopno.eu</w:t>
        </w:r>
      </w:hyperlink>
      <w:r>
        <w:rPr>
          <w:b/>
        </w:rPr>
        <w:t>.</w:t>
      </w:r>
    </w:p>
    <w:p w:rsidR="002F13CA" w:rsidRDefault="001067BE">
      <w:r>
        <w:rPr>
          <w:b/>
          <w:noProof/>
        </w:rPr>
        <w:drawing>
          <wp:inline distT="0" distB="0" distL="0" distR="0" wp14:anchorId="69D5C268" wp14:editId="48900558">
            <wp:extent cx="4390846" cy="2931938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12" cy="29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3CA" w:rsidSect="001067BE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5A0"/>
    <w:rsid w:val="001067BE"/>
    <w:rsid w:val="00281C93"/>
    <w:rsid w:val="002C4D4D"/>
    <w:rsid w:val="002F13CA"/>
    <w:rsid w:val="004B217F"/>
    <w:rsid w:val="00A41368"/>
    <w:rsid w:val="00A64241"/>
    <w:rsid w:val="00B0592A"/>
    <w:rsid w:val="00C23B64"/>
    <w:rsid w:val="00C26478"/>
    <w:rsid w:val="00CA2D8E"/>
    <w:rsid w:val="00DC05A0"/>
    <w:rsid w:val="00E04900"/>
    <w:rsid w:val="00F4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177EB-EB6A-4132-AAA1-6B012C79E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281C9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81C93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81C93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81C9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81C93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81C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81C93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281C9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81C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dostopno.eu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ZPS</dc:creator>
  <cp:keywords/>
  <dc:description/>
  <cp:lastModifiedBy>ZPS</cp:lastModifiedBy>
  <cp:revision>5</cp:revision>
  <dcterms:created xsi:type="dcterms:W3CDTF">2025-12-01T10:05:00Z</dcterms:created>
  <dcterms:modified xsi:type="dcterms:W3CDTF">2025-12-02T12:11:00Z</dcterms:modified>
</cp:coreProperties>
</file>